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C420C"/>
    <w:multiLevelType w:val="multilevel"/>
    <w:tmpl w:val="517C420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